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8" w:rsidRDefault="00545138" w:rsidP="00545138">
      <w:pPr>
        <w:pStyle w:val="Default"/>
      </w:pPr>
    </w:p>
    <w:p w:rsidR="00545138" w:rsidRDefault="00545138" w:rsidP="00545138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Утверждаю Главный врач </w:t>
      </w:r>
    </w:p>
    <w:p w:rsidR="00545138" w:rsidRDefault="00545138" w:rsidP="005451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ГБУЗ СК «Новоселицкая  РБ» </w:t>
      </w:r>
    </w:p>
    <w:p w:rsidR="00545138" w:rsidRDefault="00545138" w:rsidP="005451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В.Д.Бухтоярова</w:t>
      </w:r>
      <w:proofErr w:type="spellEnd"/>
      <w:r>
        <w:rPr>
          <w:sz w:val="28"/>
          <w:szCs w:val="28"/>
        </w:rPr>
        <w:t xml:space="preserve"> </w:t>
      </w:r>
    </w:p>
    <w:p w:rsidR="007A3A4B" w:rsidRPr="007A3A4B" w:rsidRDefault="00545138" w:rsidP="007A3A4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A3A4B">
        <w:rPr>
          <w:rFonts w:ascii="Times New Roman" w:hAnsi="Times New Roman"/>
          <w:sz w:val="28"/>
          <w:szCs w:val="28"/>
        </w:rPr>
        <w:t>Приложение № 2 к приказу</w:t>
      </w:r>
      <w:r w:rsidR="007A3A4B" w:rsidRPr="007A3A4B">
        <w:rPr>
          <w:rFonts w:ascii="Times New Roman" w:hAnsi="Times New Roman"/>
          <w:sz w:val="28"/>
          <w:szCs w:val="28"/>
        </w:rPr>
        <w:t xml:space="preserve">№168 от 29.08.2018г </w:t>
      </w:r>
    </w:p>
    <w:p w:rsidR="00545138" w:rsidRDefault="00545138" w:rsidP="005451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0E2" w:rsidRDefault="008700E2" w:rsidP="008700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8700E2" w:rsidRDefault="008700E2" w:rsidP="008700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оказания платных медицинских услуг и оформления документации</w:t>
      </w:r>
    </w:p>
    <w:p w:rsidR="00B95B23" w:rsidRDefault="008700E2" w:rsidP="008700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ГБУЗ СК «Новоселицкая районная больница</w:t>
      </w:r>
      <w:r>
        <w:rPr>
          <w:sz w:val="28"/>
          <w:szCs w:val="28"/>
        </w:rPr>
        <w:t>»</w:t>
      </w:r>
    </w:p>
    <w:p w:rsidR="008700E2" w:rsidRDefault="008700E2" w:rsidP="008700E2">
      <w:pPr>
        <w:pStyle w:val="Default"/>
      </w:pPr>
    </w:p>
    <w:p w:rsidR="008700E2" w:rsidRDefault="008700E2" w:rsidP="008700E2">
      <w:pPr>
        <w:pStyle w:val="Default"/>
        <w:jc w:val="center"/>
      </w:pPr>
      <w:r>
        <w:t xml:space="preserve"> </w:t>
      </w:r>
      <w:r>
        <w:rPr>
          <w:sz w:val="28"/>
          <w:szCs w:val="28"/>
        </w:rPr>
        <w:t>1. ПОРЯДОК ОКАЗАНИЯ ПЛАТНЫХ МЕДИЦИНСКИХ УСЛУГ</w:t>
      </w:r>
    </w:p>
    <w:p w:rsidR="00B95B23" w:rsidRDefault="00B95B23" w:rsidP="00545138">
      <w:pPr>
        <w:pStyle w:val="Default"/>
        <w:jc w:val="right"/>
      </w:pPr>
    </w:p>
    <w:p w:rsidR="00B95B23" w:rsidRDefault="008700E2" w:rsidP="00B95B23">
      <w:pPr>
        <w:pStyle w:val="Default"/>
        <w:rPr>
          <w:sz w:val="28"/>
          <w:szCs w:val="28"/>
        </w:rPr>
      </w:pPr>
      <w:r>
        <w:t>1.1.</w:t>
      </w:r>
      <w:r w:rsidR="00B95B23">
        <w:t xml:space="preserve"> </w:t>
      </w:r>
      <w:r w:rsidR="00B95B23">
        <w:rPr>
          <w:sz w:val="28"/>
          <w:szCs w:val="28"/>
        </w:rPr>
        <w:t xml:space="preserve">Оказание платных медицинских услуг сотрудниками ГБУЗ СК </w:t>
      </w:r>
      <w:r w:rsidR="00545138">
        <w:rPr>
          <w:sz w:val="28"/>
          <w:szCs w:val="28"/>
        </w:rPr>
        <w:t xml:space="preserve">«Новоселицкая </w:t>
      </w:r>
      <w:r w:rsidR="00B95B23">
        <w:rPr>
          <w:sz w:val="28"/>
          <w:szCs w:val="28"/>
        </w:rPr>
        <w:t xml:space="preserve">районная больница» (далее – Учреждение) осуществляется: </w:t>
      </w:r>
    </w:p>
    <w:p w:rsidR="00B95B23" w:rsidRDefault="00B95B23" w:rsidP="00B95B23">
      <w:pPr>
        <w:pStyle w:val="Default"/>
      </w:pPr>
    </w:p>
    <w:p w:rsidR="00B95B23" w:rsidRDefault="00B95B23" w:rsidP="00B95B2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при стационарном лечении в основное рабочее время и на основном рабочем месте в связи с оказанием услуги при осуществлении основного лечебного процесса; </w:t>
      </w:r>
    </w:p>
    <w:p w:rsidR="00B95B23" w:rsidRDefault="00B95B23" w:rsidP="00B95B23">
      <w:pPr>
        <w:pStyle w:val="Default"/>
      </w:pPr>
      <w:r>
        <w:rPr>
          <w:sz w:val="28"/>
          <w:szCs w:val="28"/>
        </w:rPr>
        <w:t xml:space="preserve">- в параклинических подразделениях, </w:t>
      </w:r>
    </w:p>
    <w:p w:rsidR="00B95B23" w:rsidRDefault="00B95B23" w:rsidP="00B95B23">
      <w:pPr>
        <w:pStyle w:val="Default"/>
      </w:pPr>
      <w:r>
        <w:t xml:space="preserve"> </w:t>
      </w:r>
    </w:p>
    <w:p w:rsidR="00B95B23" w:rsidRDefault="00B95B23" w:rsidP="00B95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основном, в рабочее время и на основном рабочем месте без ущерба оказания бесплатной медицинской помощи в связи с необходимостью выполнения этих услуг пациенту в определённое время, а также в связи с нецелесообразностью выполнения их во внерабочее время, приводящее к дополнительным материальным затратам </w:t>
      </w:r>
    </w:p>
    <w:p w:rsidR="00B95B23" w:rsidRDefault="00B95B23" w:rsidP="00B95B23">
      <w:pPr>
        <w:pStyle w:val="Default"/>
      </w:pPr>
    </w:p>
    <w:p w:rsidR="00B95B23" w:rsidRDefault="00B95B23" w:rsidP="00B95B23">
      <w:pPr>
        <w:pStyle w:val="Default"/>
      </w:pPr>
      <w:r>
        <w:t xml:space="preserve"> </w:t>
      </w:r>
    </w:p>
    <w:p w:rsidR="00B95B23" w:rsidRDefault="00B95B23" w:rsidP="00B95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амбулаторном приёме в свободное от основной работы время либо в основное рабочее время после выполнения нормативного количества приёмов, установленных государственным заказом; </w:t>
      </w:r>
    </w:p>
    <w:p w:rsidR="00B95B23" w:rsidRDefault="00B95B23" w:rsidP="00B95B23">
      <w:pPr>
        <w:pStyle w:val="Default"/>
        <w:rPr>
          <w:sz w:val="28"/>
          <w:szCs w:val="28"/>
        </w:rPr>
      </w:pPr>
    </w:p>
    <w:p w:rsidR="00B95B23" w:rsidRDefault="00B95B23" w:rsidP="00B95B23">
      <w:pPr>
        <w:pStyle w:val="Default"/>
      </w:pPr>
    </w:p>
    <w:p w:rsidR="00B95B23" w:rsidRDefault="00B95B23" w:rsidP="00B95B23">
      <w:pPr>
        <w:pStyle w:val="Default"/>
      </w:pPr>
      <w:r>
        <w:t xml:space="preserve"> </w:t>
      </w:r>
      <w:r>
        <w:rPr>
          <w:sz w:val="28"/>
          <w:szCs w:val="28"/>
        </w:rPr>
        <w:t>Во всех случаях оказание платных медицинских услуг не должно осуществляться в ущерб установленному объёму услуг, оказываемому в рамках Территориальной программы государственных гарантий, не должно влиять на их качество.</w:t>
      </w:r>
      <w:r w:rsidRPr="00B95B23">
        <w:t xml:space="preserve"> </w:t>
      </w:r>
    </w:p>
    <w:p w:rsidR="00B95B23" w:rsidRDefault="00B95B23" w:rsidP="00B95B23">
      <w:pPr>
        <w:pStyle w:val="Default"/>
      </w:pPr>
      <w:r>
        <w:t xml:space="preserve"> </w:t>
      </w:r>
    </w:p>
    <w:p w:rsidR="00B95B23" w:rsidRDefault="00B95B23" w:rsidP="00B95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Оказание платных медицинских услуг в основное рабочее время и на основном рабочем месте осуществляется за счёт резерва рабочего времени, возникающего у медицинского персонала в связи с использованием им профессиональных навыков, позволяющих рационально использовать рабочее время, а также, за счёт резерва койко-дней, возникающих за счёт использования профессиональных навыков, позволяющих достичь положительных результатов лечения больного за более короткий срок </w:t>
      </w:r>
      <w:proofErr w:type="gramEnd"/>
    </w:p>
    <w:p w:rsidR="00FE1B51" w:rsidRDefault="00FE1B51" w:rsidP="00FE1B51">
      <w:pPr>
        <w:pStyle w:val="Default"/>
      </w:pPr>
    </w:p>
    <w:p w:rsidR="00FE1B51" w:rsidRDefault="00FE1B51" w:rsidP="00FE1B51">
      <w:pPr>
        <w:pStyle w:val="Default"/>
      </w:pPr>
      <w:r>
        <w:lastRenderedPageBreak/>
        <w:t xml:space="preserve"> </w:t>
      </w:r>
      <w:r>
        <w:rPr>
          <w:sz w:val="28"/>
          <w:szCs w:val="28"/>
        </w:rPr>
        <w:t>Заведующий отделением несёт полную ответственность за организацию, перечень оказываемых платных медицинских услуг и качество их выполнения</w:t>
      </w:r>
    </w:p>
    <w:p w:rsidR="00FE1B51" w:rsidRDefault="00FE1B51" w:rsidP="00FE1B51">
      <w:pPr>
        <w:pStyle w:val="Default"/>
      </w:pPr>
    </w:p>
    <w:p w:rsidR="00FE1B51" w:rsidRPr="00FE1B51" w:rsidRDefault="00FE1B51" w:rsidP="00FE1B51">
      <w:pPr>
        <w:pStyle w:val="Default"/>
        <w:rPr>
          <w:sz w:val="28"/>
          <w:szCs w:val="28"/>
        </w:rPr>
      </w:pPr>
      <w:r w:rsidRPr="00FE1B51">
        <w:rPr>
          <w:sz w:val="28"/>
          <w:szCs w:val="28"/>
        </w:rPr>
        <w:t>2. Порядок оформления документации</w:t>
      </w:r>
    </w:p>
    <w:p w:rsidR="00FE1B51" w:rsidRPr="00FE1B51" w:rsidRDefault="00FE1B51" w:rsidP="00FE1B51">
      <w:pPr>
        <w:pStyle w:val="Default"/>
        <w:rPr>
          <w:sz w:val="28"/>
          <w:szCs w:val="28"/>
        </w:rPr>
      </w:pPr>
    </w:p>
    <w:p w:rsidR="00FE1B51" w:rsidRDefault="00545138" w:rsidP="00FE1B51">
      <w:pPr>
        <w:pStyle w:val="Default"/>
      </w:pPr>
      <w:r>
        <w:t>2.1</w:t>
      </w:r>
      <w:proofErr w:type="gramStart"/>
      <w:r w:rsidR="00FE1B51">
        <w:t xml:space="preserve"> </w:t>
      </w:r>
      <w:r w:rsidR="00FE1B51">
        <w:rPr>
          <w:sz w:val="28"/>
          <w:szCs w:val="28"/>
        </w:rPr>
        <w:t>П</w:t>
      </w:r>
      <w:proofErr w:type="gramEnd"/>
      <w:r w:rsidR="00FE1B51">
        <w:rPr>
          <w:sz w:val="28"/>
          <w:szCs w:val="28"/>
        </w:rPr>
        <w:t xml:space="preserve">ри оформлении на стационарное лечение заведующий отделением или лечащий врач выписывает направление на лечение установленной формы с указанием </w:t>
      </w:r>
      <w:r>
        <w:rPr>
          <w:sz w:val="28"/>
          <w:szCs w:val="28"/>
        </w:rPr>
        <w:t>фамилии, инициалов пациента, диагноза, сроков лечения</w:t>
      </w:r>
      <w:r w:rsidRPr="00545138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и количества диагностических исследований. Направление в обязательном порядке</w:t>
      </w:r>
      <w:r w:rsidRPr="00545138">
        <w:rPr>
          <w:sz w:val="28"/>
          <w:szCs w:val="28"/>
        </w:rPr>
        <w:t xml:space="preserve"> </w:t>
      </w:r>
      <w:r>
        <w:rPr>
          <w:sz w:val="28"/>
          <w:szCs w:val="28"/>
        </w:rPr>
        <w:t>визируется заместителем главного врача по  медицинской части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его отсутствие - другими заместителями из числа врачей. По данным направления экономист рассчитывает предварительную стоимость лечения</w:t>
      </w:r>
    </w:p>
    <w:p w:rsidR="009C1FEB" w:rsidRDefault="00545138" w:rsidP="00FE1B51">
      <w:pPr>
        <w:pStyle w:val="Default"/>
        <w:rPr>
          <w:sz w:val="28"/>
          <w:szCs w:val="28"/>
        </w:rPr>
      </w:pPr>
      <w:r>
        <w:t>2.2</w:t>
      </w:r>
      <w:r w:rsidR="00FE1B51">
        <w:t xml:space="preserve"> </w:t>
      </w:r>
      <w:r>
        <w:t>.</w:t>
      </w:r>
      <w:r>
        <w:rPr>
          <w:sz w:val="28"/>
          <w:szCs w:val="28"/>
        </w:rPr>
        <w:t xml:space="preserve">После расчёта стоимости лечения пациент направляется в кассу Учреждения. Кассир оформляет с пациентом договор на оказание конкретного вида платной медицинской услуги в 2-х экземплярах, исполнение которого является обязательным для обеих сторон. После подписания договора пациент (или законный представитель пациента) </w:t>
      </w:r>
      <w:proofErr w:type="gramStart"/>
      <w:r>
        <w:rPr>
          <w:sz w:val="28"/>
          <w:szCs w:val="28"/>
        </w:rPr>
        <w:t>оплачивает стоимость услуги</w:t>
      </w:r>
      <w:proofErr w:type="gramEnd"/>
      <w:r>
        <w:rPr>
          <w:sz w:val="28"/>
          <w:szCs w:val="28"/>
        </w:rPr>
        <w:t xml:space="preserve"> в кассе Учреждения. Затем кассир выписывает квитанцию об оплате в 3-х экземплярах, два экземпляра выдается на руки больному.</w:t>
      </w:r>
    </w:p>
    <w:p w:rsidR="00545138" w:rsidRDefault="00545138" w:rsidP="00FE1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2.3.При оказании других платных медицинских услуг направления не требуется. В обязательном порядке оформляется договор. Стоимость услуги оплачивается в соответствии с утвержденным прейскурантом цен.</w:t>
      </w:r>
    </w:p>
    <w:p w:rsidR="00545138" w:rsidRDefault="00545138" w:rsidP="00FE1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2.4.Больной при обращении к специалисту предъявляет один экземпляр квитанции об оплате; в амбулаторной карте и истории болезни стационарного больного делается отметка об оказании платной медицинской услуги, прикладывается копия квитанции об оплате.</w:t>
      </w:r>
    </w:p>
    <w:p w:rsidR="00545138" w:rsidRDefault="00545138" w:rsidP="00FE1B51">
      <w:pPr>
        <w:pStyle w:val="Default"/>
      </w:pPr>
      <w:r>
        <w:rPr>
          <w:sz w:val="28"/>
          <w:szCs w:val="28"/>
        </w:rPr>
        <w:t>2.5.</w:t>
      </w:r>
      <w:r w:rsidRPr="00545138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выпиской из стационара пациенту должен быть произведён окончательный расчёт стоимости лечения в зависимости от срока пребывания на стационарном лечении, количества и видов проведённых исследований и осмотров</w:t>
      </w:r>
      <w:r w:rsidRPr="00545138">
        <w:t xml:space="preserve"> </w:t>
      </w:r>
      <w:r w:rsidRPr="00545138">
        <w:rPr>
          <w:sz w:val="28"/>
          <w:szCs w:val="28"/>
        </w:rPr>
        <w:t>специалистов</w:t>
      </w:r>
      <w:r>
        <w:t>.</w:t>
      </w:r>
    </w:p>
    <w:p w:rsidR="00545138" w:rsidRDefault="00545138" w:rsidP="00FE1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2.6.История болезни и амбулаторная карта маркируются клише: «платные услуги» и после выписки больного сдаются в отдел медицинской статистики.</w:t>
      </w:r>
    </w:p>
    <w:p w:rsidR="00545138" w:rsidRDefault="00545138" w:rsidP="005451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2.7.Лица, ответственные за соответствие оплаченных и фактически оказанных платных медицинских услуг установлены тремя уровнями контроля: </w:t>
      </w:r>
    </w:p>
    <w:p w:rsidR="00545138" w:rsidRDefault="00545138" w:rsidP="005451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первый уровень – лечащий врач; </w:t>
      </w:r>
    </w:p>
    <w:p w:rsidR="00545138" w:rsidRDefault="00545138" w:rsidP="005451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второй уровень – заведующий отделением; </w:t>
      </w:r>
    </w:p>
    <w:p w:rsidR="00545138" w:rsidRDefault="00545138" w:rsidP="005451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заместители главного врача из числа врачебного персонала, заведующий поликлиникой.</w:t>
      </w:r>
    </w:p>
    <w:p w:rsidR="008700E2" w:rsidRDefault="008700E2" w:rsidP="00545138">
      <w:pPr>
        <w:pStyle w:val="Default"/>
        <w:jc w:val="center"/>
        <w:rPr>
          <w:sz w:val="28"/>
          <w:szCs w:val="28"/>
        </w:rPr>
      </w:pPr>
    </w:p>
    <w:p w:rsidR="008700E2" w:rsidRDefault="008700E2" w:rsidP="00545138">
      <w:pPr>
        <w:pStyle w:val="Default"/>
        <w:jc w:val="center"/>
        <w:rPr>
          <w:sz w:val="28"/>
          <w:szCs w:val="28"/>
        </w:rPr>
      </w:pPr>
    </w:p>
    <w:p w:rsidR="008700E2" w:rsidRDefault="008700E2" w:rsidP="00545138">
      <w:pPr>
        <w:pStyle w:val="Default"/>
        <w:jc w:val="center"/>
        <w:rPr>
          <w:sz w:val="28"/>
          <w:szCs w:val="28"/>
        </w:rPr>
      </w:pPr>
    </w:p>
    <w:p w:rsidR="00545138" w:rsidRDefault="00545138" w:rsidP="0054513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УЧЁТА СРЕДСТВ</w:t>
      </w:r>
    </w:p>
    <w:p w:rsidR="00545138" w:rsidRDefault="00545138" w:rsidP="0054513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3.1. Доходы по платным услугам, поступающие путем внесения в кассу больницы, в последующем зачисляются на лицевой счет в министерстве финансов Ставропольского края.</w:t>
      </w:r>
    </w:p>
    <w:p w:rsidR="00545138" w:rsidRDefault="00545138" w:rsidP="005451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 Прием денежных средств по платным услугам ведет лицо, на которое это возложено приказом главного врача Учреждения. Прием производится по квитанциям строгой отчетности, пронумерованным и сброшюрованным в книжки.</w:t>
      </w:r>
    </w:p>
    <w:p w:rsidR="00545138" w:rsidRDefault="00545138" w:rsidP="005451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 На бланках квитанций заполняются реквизиты: фамилия, имя и отчество больного, наименование медицинской услуги и штамп Учреждения. Квитанция на платные услуги выписывается в 3-х экземплярах: первый прикладывается к отчету кассира, второй отдаётся на руки больному, третий подшивается в историю болезни или амбулаторную карту. Кроме того, в кассе ведется журнал регистрации квитанций платных услуг по номерам</w:t>
      </w:r>
    </w:p>
    <w:p w:rsidR="00545138" w:rsidRDefault="00545138" w:rsidP="005451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Принятые по квитанции деньги должны на другой день сдаваться на лицевой счёт в министерстве финансов Ставропольского края. Расходование этих денег без предварительной сдачи их на лицевой счёт в министерстве финансов Ставропольского края не допускается. </w:t>
      </w:r>
    </w:p>
    <w:p w:rsidR="00545138" w:rsidRDefault="00545138" w:rsidP="005451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Сумма сданной наличности в кассу должна соответствовать сумме авансового отчета подотчетного лица, на которое возложен прием наличных денег. </w:t>
      </w:r>
    </w:p>
    <w:p w:rsidR="00545138" w:rsidRDefault="00545138" w:rsidP="00545138">
      <w:pPr>
        <w:pStyle w:val="Default"/>
      </w:pPr>
      <w:r>
        <w:rPr>
          <w:sz w:val="28"/>
          <w:szCs w:val="28"/>
        </w:rPr>
        <w:t>3.6. Доходы от платных медицинских услуг должны покрывать все произведенные расходы.</w:t>
      </w:r>
    </w:p>
    <w:sectPr w:rsidR="00545138" w:rsidSect="007A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EB"/>
    <w:rsid w:val="00330235"/>
    <w:rsid w:val="00545138"/>
    <w:rsid w:val="007A3A4B"/>
    <w:rsid w:val="007A7D8F"/>
    <w:rsid w:val="008700E2"/>
    <w:rsid w:val="009C1FEB"/>
    <w:rsid w:val="00B95B23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3</cp:revision>
  <dcterms:created xsi:type="dcterms:W3CDTF">2018-08-29T08:34:00Z</dcterms:created>
  <dcterms:modified xsi:type="dcterms:W3CDTF">2018-09-12T07:33:00Z</dcterms:modified>
</cp:coreProperties>
</file>