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C6" w:rsidRDefault="00FE19C6" w:rsidP="00FE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по результатам анкетирования пациентов, получавших </w:t>
      </w:r>
      <w:proofErr w:type="spellStart"/>
      <w:r w:rsidRPr="00A5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амбулаторн</w:t>
      </w:r>
      <w:proofErr w:type="gramStart"/>
      <w:r w:rsidRPr="00A5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proofErr w:type="spellEnd"/>
      <w:r w:rsidRPr="00A5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proofErr w:type="gramEnd"/>
      <w:r w:rsidRPr="00A5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поликлинические медицинские услуги </w:t>
      </w:r>
    </w:p>
    <w:p w:rsidR="00FE19C6" w:rsidRPr="00A527CB" w:rsidRDefault="00FE19C6" w:rsidP="00FE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2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Pr="00A527CB">
        <w:rPr>
          <w:rFonts w:ascii="Times New Roman" w:hAnsi="Times New Roman" w:cs="Times New Roman"/>
          <w:b/>
          <w:bCs/>
          <w:sz w:val="28"/>
          <w:szCs w:val="28"/>
        </w:rPr>
        <w:t>ГБУЗ СК «</w:t>
      </w:r>
      <w:proofErr w:type="spellStart"/>
      <w:r w:rsidRPr="00A527CB">
        <w:rPr>
          <w:rFonts w:ascii="Times New Roman" w:hAnsi="Times New Roman" w:cs="Times New Roman"/>
          <w:b/>
          <w:bCs/>
          <w:sz w:val="28"/>
          <w:szCs w:val="28"/>
        </w:rPr>
        <w:t>Новоселицкая</w:t>
      </w:r>
      <w:proofErr w:type="spellEnd"/>
      <w:r w:rsidRPr="00A527CB">
        <w:rPr>
          <w:rFonts w:ascii="Times New Roman" w:hAnsi="Times New Roman" w:cs="Times New Roman"/>
          <w:b/>
          <w:bCs/>
          <w:sz w:val="28"/>
          <w:szCs w:val="28"/>
        </w:rPr>
        <w:t xml:space="preserve"> РБ за 2017г:</w:t>
      </w:r>
    </w:p>
    <w:p w:rsidR="00FE19C6" w:rsidRPr="00A527CB" w:rsidRDefault="00FE19C6" w:rsidP="00FE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7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527CB">
        <w:rPr>
          <w:rFonts w:ascii="Times New Roman" w:eastAsia="Times New Roman" w:hAnsi="Times New Roman" w:cs="Times New Roman"/>
          <w:sz w:val="28"/>
          <w:szCs w:val="28"/>
        </w:rPr>
        <w:t>опросе, проведенном в 2017 года участвовало</w:t>
      </w:r>
      <w:proofErr w:type="gramEnd"/>
      <w:r w:rsidRPr="00A527CB">
        <w:rPr>
          <w:rFonts w:ascii="Times New Roman" w:eastAsia="Times New Roman" w:hAnsi="Times New Roman" w:cs="Times New Roman"/>
          <w:sz w:val="28"/>
          <w:szCs w:val="28"/>
        </w:rPr>
        <w:t xml:space="preserve"> 150 пациентов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>При анкетировании оценивались: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 качество медицинской помощи, получаемой в поликлинике;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527CB">
        <w:rPr>
          <w:sz w:val="28"/>
          <w:szCs w:val="28"/>
        </w:rPr>
        <w:t>техническое</w:t>
      </w:r>
      <w:proofErr w:type="gramEnd"/>
      <w:r w:rsidRPr="00A527CB">
        <w:rPr>
          <w:sz w:val="28"/>
          <w:szCs w:val="28"/>
        </w:rPr>
        <w:t xml:space="preserve"> состоянием помещений;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оснащение современным медицинским оборудованием;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организацией записи на прием, время ожидания приема врача;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сроки ожидания медицинских услуг после записи;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доступность диагностических и лабораторных исследований;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доступность медицинской помощи терапевтов и врачей-специалистов;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результатами оказания медицинской помощи. </w:t>
      </w:r>
    </w:p>
    <w:p w:rsidR="00FE19C6" w:rsidRPr="00A527CB" w:rsidRDefault="00FE19C6" w:rsidP="00FE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7CB">
        <w:rPr>
          <w:rFonts w:ascii="Times New Roman" w:eastAsia="Times New Roman" w:hAnsi="Times New Roman" w:cs="Times New Roman"/>
          <w:sz w:val="28"/>
          <w:szCs w:val="28"/>
        </w:rPr>
        <w:t>По сравнению с результатами 2016 года, удовлетворенность качеством оказания медицинских услуг в поликлинике  в 2017 году возросла.</w:t>
      </w:r>
    </w:p>
    <w:tbl>
      <w:tblPr>
        <w:tblW w:w="91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965"/>
        <w:gridCol w:w="2583"/>
        <w:gridCol w:w="2583"/>
      </w:tblGrid>
      <w:tr w:rsidR="00FE19C6" w:rsidRPr="00A527CB" w:rsidTr="005F48FB">
        <w:trPr>
          <w:trHeight w:val="292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</w:t>
            </w:r>
          </w:p>
        </w:tc>
      </w:tr>
      <w:tr w:rsidR="00FE19C6" w:rsidRPr="00A527CB" w:rsidTr="005F48FB">
        <w:trPr>
          <w:trHeight w:val="292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61,6%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80,5%</w:t>
            </w:r>
          </w:p>
        </w:tc>
      </w:tr>
      <w:tr w:rsidR="00FE19C6" w:rsidRPr="00A527CB" w:rsidTr="005F48FB">
        <w:trPr>
          <w:trHeight w:val="844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6" w:rsidRPr="00A527CB" w:rsidRDefault="00FE19C6" w:rsidP="005F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Больше </w:t>
            </w:r>
            <w:proofErr w:type="gramStart"/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не удовлетворены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 28,4%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FE19C6" w:rsidRPr="00A527CB" w:rsidTr="005F48FB">
        <w:trPr>
          <w:trHeight w:val="568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6" w:rsidRPr="00A527CB" w:rsidRDefault="00FE19C6" w:rsidP="005F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 полной мере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5,4%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3,2%</w:t>
            </w:r>
          </w:p>
        </w:tc>
      </w:tr>
      <w:tr w:rsidR="00FE19C6" w:rsidRPr="00A527CB" w:rsidTr="005F48FB">
        <w:trPr>
          <w:trHeight w:val="292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6" w:rsidRPr="00A527CB" w:rsidRDefault="00FE19C6" w:rsidP="005F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0,9%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FE19C6" w:rsidRPr="00A527CB" w:rsidTr="005F48FB">
        <w:trPr>
          <w:trHeight w:val="292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6" w:rsidRPr="00A527CB" w:rsidRDefault="00FE19C6" w:rsidP="005F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Затруднились ответить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9C6" w:rsidRPr="00A527CB" w:rsidRDefault="00FE19C6" w:rsidP="005F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CB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FE19C6" w:rsidRPr="00A527CB" w:rsidRDefault="00FE19C6" w:rsidP="00FE19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9C6" w:rsidRPr="00A527CB" w:rsidRDefault="00FE19C6" w:rsidP="00FE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7CB">
        <w:rPr>
          <w:rFonts w:ascii="Times New Roman" w:hAnsi="Times New Roman" w:cs="Times New Roman"/>
          <w:b/>
          <w:bCs/>
          <w:sz w:val="28"/>
          <w:szCs w:val="28"/>
        </w:rPr>
        <w:t>Мероприятия по улучшению качества оказания медицинской помощи в амбулаторных условиях в ГБУЗ СК «</w:t>
      </w:r>
      <w:proofErr w:type="spellStart"/>
      <w:r w:rsidRPr="00A527CB">
        <w:rPr>
          <w:rFonts w:ascii="Times New Roman" w:hAnsi="Times New Roman" w:cs="Times New Roman"/>
          <w:b/>
          <w:bCs/>
          <w:sz w:val="28"/>
          <w:szCs w:val="28"/>
        </w:rPr>
        <w:t>Новоселицкая</w:t>
      </w:r>
      <w:proofErr w:type="spellEnd"/>
      <w:r w:rsidRPr="00A527CB">
        <w:rPr>
          <w:rFonts w:ascii="Times New Roman" w:hAnsi="Times New Roman" w:cs="Times New Roman"/>
          <w:b/>
          <w:bCs/>
          <w:sz w:val="28"/>
          <w:szCs w:val="28"/>
        </w:rPr>
        <w:t xml:space="preserve"> РБ по результатам анкетирования за 2017г: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уменьшить очередность в поликлинике за счет оснащения рабочих мест компьютерами, оптимизации графика работы врачей-специалистов (включая возможность работы в субботу);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организовать в детском отделении поликлиники игровые комнаты, поставить детские столики для рисования, чтобы занять ребенка во время ожидания приема;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соблюдать условия дня приема здорового ребенка;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провести ремонт УБ, ВА;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укомплектовать штаты участковыми терапевтами, участковыми врачами-педиатрами, врачами-специалистами;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провести профессиональную переподготовку медицинского персонала и стимулировать приток молодых специалистов;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>создать и обеспечить работу телефона «горячей линии»</w:t>
      </w:r>
      <w:r>
        <w:rPr>
          <w:sz w:val="28"/>
          <w:szCs w:val="28"/>
        </w:rPr>
        <w:t>;</w:t>
      </w:r>
      <w:r w:rsidRPr="00A527CB">
        <w:rPr>
          <w:sz w:val="28"/>
          <w:szCs w:val="28"/>
        </w:rPr>
        <w:t xml:space="preserve"> </w:t>
      </w:r>
    </w:p>
    <w:p w:rsidR="00FE19C6" w:rsidRPr="00A527CB" w:rsidRDefault="00FE19C6" w:rsidP="00FE19C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7CB">
        <w:rPr>
          <w:sz w:val="28"/>
          <w:szCs w:val="28"/>
        </w:rPr>
        <w:t xml:space="preserve">шире использовать материальное стимулирование в работе медицинского персонала. </w:t>
      </w:r>
    </w:p>
    <w:p w:rsidR="00FE19C6" w:rsidRPr="00A527CB" w:rsidRDefault="00FE19C6" w:rsidP="00FE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C6" w:rsidRPr="00A527CB" w:rsidRDefault="00FE19C6" w:rsidP="00FE19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E19C6" w:rsidRPr="00A527CB" w:rsidRDefault="00FE19C6" w:rsidP="00FE19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E19C6" w:rsidRDefault="00FE19C6" w:rsidP="00FE19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F3BA8" w:rsidRDefault="002F3BA8"/>
    <w:sectPr w:rsidR="002F3BA8" w:rsidSect="00FE1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9C6"/>
    <w:rsid w:val="002F3BA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SamForum.ws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2018-09-14T12:27:00Z</dcterms:created>
  <dcterms:modified xsi:type="dcterms:W3CDTF">2018-09-14T12:27:00Z</dcterms:modified>
</cp:coreProperties>
</file>